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537619934" w:edGrp="everyone"/>
              <w:r w:rsidR="007E33FD">
                <w:rPr>
                  <w:rFonts w:asciiTheme="majorHAnsi" w:hAnsiTheme="majorHAnsi"/>
                  <w:sz w:val="20"/>
                  <w:szCs w:val="20"/>
                </w:rPr>
                <w:t>NHP25</w:t>
              </w:r>
              <w:bookmarkStart w:id="0" w:name="_GoBack"/>
              <w:bookmarkEnd w:id="0"/>
              <w:r w:rsidR="007E33FD" w:rsidRPr="007E33FD">
                <w:rPr>
                  <w:rFonts w:asciiTheme="majorHAnsi" w:hAnsiTheme="majorHAnsi"/>
                  <w:sz w:val="20"/>
                  <w:szCs w:val="20"/>
                </w:rPr>
                <w:t xml:space="preserve"> (2014)</w:t>
              </w:r>
              <w:permEnd w:id="53761993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2877192" w:edGrp="everyone"/>
    <w:p w:rsidR="00AF3758" w:rsidRPr="00592A95" w:rsidRDefault="007E33F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7287719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50300620" w:edGrp="everyone"/>
    <w:p w:rsidR="00AF3758" w:rsidRPr="00592A95" w:rsidRDefault="007E33F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030062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31165636" w:edGrp="everyone"/>
          <w:p w:rsidR="00AF3758" w:rsidRPr="00592A95" w:rsidRDefault="007E33F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931165636"/>
            <w:r w:rsidR="00AF3758" w:rsidRPr="00592A95">
              <w:rPr>
                <w:rFonts w:asciiTheme="majorHAnsi" w:hAnsiTheme="majorHAnsi" w:cs="Arial"/>
                <w:b/>
                <w:sz w:val="20"/>
                <w:szCs w:val="20"/>
              </w:rPr>
              <w:t xml:space="preserve">New Course  or </w:t>
            </w:r>
            <w:permStart w:id="58657606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8657606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0845999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459990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314390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143902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E33F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430816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308162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0117730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177308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3767913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67913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4148066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48066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473430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73430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572795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727957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895287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95287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472689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72689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08604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8604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699592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995922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054316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54316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753790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537901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592441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92441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828378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283788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E33F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818096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18096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18597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185979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31932623"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C87F99">
            <w:rPr>
              <w:rFonts w:asciiTheme="majorHAnsi" w:hAnsiTheme="majorHAnsi" w:cs="Arial"/>
              <w:sz w:val="20"/>
              <w:szCs w:val="20"/>
            </w:rPr>
            <w:t>4132</w:t>
          </w:r>
          <w:r w:rsidR="004332E6">
            <w:t xml:space="preserve"> </w:t>
          </w:r>
        </w:p>
        <w:permEnd w:id="73193262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978100212" w:edGrp="everyone" w:displacedByCustomXml="prev"/>
        <w:p w:rsidR="00AF68E8" w:rsidRDefault="00C87F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Radiobiology</w:t>
          </w:r>
          <w:r w:rsidR="00956F4B">
            <w:rPr>
              <w:rFonts w:asciiTheme="majorHAnsi" w:hAnsiTheme="majorHAnsi" w:cs="Arial"/>
              <w:sz w:val="20"/>
              <w:szCs w:val="20"/>
            </w:rPr>
            <w:t xml:space="preserve">    </w:t>
          </w:r>
        </w:p>
        <w:permEnd w:id="197810021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6746231"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6674623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9850474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9850474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7546119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546119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37784717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7784717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73502873" w:edGrp="everyone" w:displacedByCustomXml="prev"/>
        <w:p w:rsidR="00AF68E8" w:rsidRDefault="0071121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w:t>
          </w:r>
          <w:r w:rsidR="00C87F99" w:rsidRPr="00C87F99">
            <w:rPr>
              <w:rFonts w:ascii="Times New Roman" w:hAnsi="Times New Roman" w:cs="Times New Roman"/>
              <w:sz w:val="20"/>
              <w:szCs w:val="20"/>
            </w:rPr>
            <w:t>rovide</w:t>
          </w:r>
          <w:r>
            <w:rPr>
              <w:rFonts w:ascii="Times New Roman" w:hAnsi="Times New Roman" w:cs="Times New Roman"/>
              <w:sz w:val="20"/>
              <w:szCs w:val="20"/>
            </w:rPr>
            <w:t>s</w:t>
          </w:r>
          <w:r w:rsidR="00C87F99" w:rsidRPr="00C87F99">
            <w:rPr>
              <w:rFonts w:ascii="Times New Roman" w:hAnsi="Times New Roman" w:cs="Times New Roman"/>
              <w:sz w:val="20"/>
              <w:szCs w:val="20"/>
            </w:rPr>
            <w:t xml:space="preserve"> the student with an understanding of biological effects of ionizing radiation and radiation safety standards</w:t>
          </w:r>
          <w:r w:rsidR="00EF63B2">
            <w:rPr>
              <w:rFonts w:ascii="Times New Roman" w:hAnsi="Times New Roman" w:cs="Times New Roman"/>
              <w:sz w:val="20"/>
              <w:szCs w:val="20"/>
            </w:rPr>
            <w:t xml:space="preserve"> required for professional practice</w:t>
          </w:r>
          <w:r w:rsidR="00C87F99" w:rsidRPr="002328BE">
            <w:rPr>
              <w:rFonts w:ascii="Times New Roman" w:hAnsi="Times New Roman" w:cs="Times New Roman"/>
            </w:rPr>
            <w:t>.</w:t>
          </w:r>
          <w:proofErr w:type="gramEnd"/>
          <w:r w:rsidR="00464440">
            <w:rPr>
              <w:rFonts w:ascii="Shruti" w:hAnsi="Shruti" w:cs="Shruti"/>
            </w:rPr>
            <w:t xml:space="preserve"> </w:t>
          </w:r>
        </w:p>
        <w:permEnd w:id="27350287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822886748"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0665C5">
            <w:rPr>
              <w:rFonts w:asciiTheme="majorHAnsi" w:hAnsiTheme="majorHAnsi" w:cs="Arial"/>
              <w:sz w:val="20"/>
              <w:szCs w:val="20"/>
            </w:rPr>
            <w:t xml:space="preserve"> </w:t>
          </w:r>
        </w:p>
        <w:permEnd w:id="822886748"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9423609"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r w:rsidR="00C87F99">
            <w:rPr>
              <w:rFonts w:asciiTheme="majorHAnsi" w:hAnsiTheme="majorHAnsi" w:cs="Arial"/>
              <w:sz w:val="20"/>
              <w:szCs w:val="20"/>
            </w:rPr>
            <w:t xml:space="preserve"> dependent on previous materials mastered.</w:t>
          </w:r>
        </w:p>
        <w:permEnd w:id="18942360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777088714" w:edGrp="everyone" w:displacedByCustomXml="prev"/>
        <w:p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77708871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44609380"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7E33F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3446093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15593818" w:edGrp="everyone" w:displacedByCustomXml="prev"/>
        <w:p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6155938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21872619" w:edGrp="everyone"/>
          <w:r w:rsidR="00FA5CFE">
            <w:rPr>
              <w:rFonts w:asciiTheme="majorHAnsi" w:hAnsiTheme="majorHAnsi" w:cs="Arial"/>
              <w:sz w:val="20"/>
              <w:szCs w:val="20"/>
            </w:rPr>
            <w:t>No</w:t>
          </w:r>
          <w:permEnd w:id="122187261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24459240"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2445924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42468580" w:edGrp="everyone"/>
              <w:r w:rsidR="00446B4B">
                <w:rPr>
                  <w:rFonts w:asciiTheme="majorHAnsi" w:hAnsiTheme="majorHAnsi" w:cs="Arial"/>
                  <w:sz w:val="20"/>
                  <w:szCs w:val="20"/>
                </w:rPr>
                <w:t>Ye</w:t>
              </w:r>
              <w:r w:rsidR="00FA5CFE">
                <w:rPr>
                  <w:rFonts w:asciiTheme="majorHAnsi" w:hAnsiTheme="majorHAnsi" w:cs="Arial"/>
                  <w:sz w:val="20"/>
                  <w:szCs w:val="20"/>
                </w:rPr>
                <w:t>s</w:t>
              </w:r>
              <w:permEnd w:id="54246858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872563884" w:edGrp="everyone" w:displacedByCustomXml="prev"/>
        <w:p w:rsidR="002172AB" w:rsidRDefault="00C87F9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RT 3312</w:t>
          </w:r>
          <w:r w:rsidR="00464440">
            <w:rPr>
              <w:rFonts w:asciiTheme="majorHAnsi" w:hAnsiTheme="majorHAnsi" w:cs="Arial"/>
              <w:sz w:val="20"/>
              <w:szCs w:val="20"/>
            </w:rPr>
            <w:t>.</w:t>
          </w:r>
          <w:proofErr w:type="gramEnd"/>
        </w:p>
        <w:permEnd w:id="87256388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418339796" w:edGrp="everyone"/>
          <w:r w:rsidR="002F60DD">
            <w:rPr>
              <w:rFonts w:asciiTheme="majorHAnsi" w:hAnsiTheme="majorHAnsi" w:cs="Arial"/>
              <w:sz w:val="20"/>
              <w:szCs w:val="20"/>
            </w:rPr>
            <w:t>No</w:t>
          </w:r>
          <w:permEnd w:id="418339796"/>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34694512" w:edGrp="everyone"/>
          <w:r w:rsidR="002F60DD">
            <w:rPr>
              <w:rFonts w:asciiTheme="majorHAnsi" w:hAnsiTheme="majorHAnsi" w:cs="Arial"/>
              <w:sz w:val="20"/>
              <w:szCs w:val="20"/>
            </w:rPr>
            <w:t>No</w:t>
          </w:r>
          <w:permEnd w:id="1134694512"/>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82111719"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821117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84318045" w:edGrp="everyone" w:displacedByCustomXml="prev"/>
        <w:p w:rsidR="002F60DD" w:rsidRDefault="00AD75E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w:t>
          </w:r>
          <w:r w:rsidR="00C87F99">
            <w:rPr>
              <w:rFonts w:asciiTheme="majorHAnsi" w:hAnsiTheme="majorHAnsi" w:cs="Arial"/>
              <w:sz w:val="20"/>
              <w:szCs w:val="20"/>
            </w:rPr>
            <w:t xml:space="preserve"> safely</w:t>
          </w:r>
          <w:r>
            <w:rPr>
              <w:rFonts w:asciiTheme="majorHAnsi" w:hAnsiTheme="majorHAnsi" w:cs="Arial"/>
              <w:sz w:val="20"/>
              <w:szCs w:val="20"/>
            </w:rPr>
            <w:t xml:space="preserve"> practice</w:t>
          </w:r>
          <w:r w:rsidR="00C87F99">
            <w:rPr>
              <w:rFonts w:asciiTheme="majorHAnsi" w:hAnsiTheme="majorHAnsi" w:cs="Arial"/>
              <w:sz w:val="20"/>
              <w:szCs w:val="20"/>
            </w:rPr>
            <w:t xml:space="preserve"> radiography,</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 xml:space="preserve">must be able to understand </w:t>
          </w:r>
          <w:r w:rsidR="00C87F99">
            <w:rPr>
              <w:rFonts w:asciiTheme="majorHAnsi" w:hAnsiTheme="majorHAnsi" w:cs="Shruti"/>
              <w:sz w:val="20"/>
              <w:szCs w:val="20"/>
            </w:rPr>
            <w:t>the potential damage caused by radiation and the required safety measure that should be employed to protect the patient and the radiographer.</w:t>
          </w:r>
        </w:p>
        <w:p w:rsidR="00C87F99" w:rsidRDefault="00C87F99"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should be able to discuss:</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1.  </w:t>
          </w:r>
          <w:proofErr w:type="gramStart"/>
          <w:r w:rsidRPr="00C87F99">
            <w:rPr>
              <w:rFonts w:asciiTheme="majorHAnsi" w:hAnsiTheme="majorHAnsi"/>
              <w:sz w:val="20"/>
              <w:szCs w:val="20"/>
            </w:rPr>
            <w:t>interactions</w:t>
          </w:r>
          <w:proofErr w:type="gramEnd"/>
          <w:r w:rsidRPr="00C87F99">
            <w:rPr>
              <w:rFonts w:asciiTheme="majorHAnsi" w:hAnsiTheme="majorHAnsi"/>
              <w:sz w:val="20"/>
              <w:szCs w:val="20"/>
            </w:rPr>
            <w:t xml:space="preserve"> of x-radiation with matter.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2.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fundamental principles of radiobiology.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3.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understanding of the basic units of radiation dose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w:t>
          </w:r>
          <w:proofErr w:type="gramStart"/>
          <w:r w:rsidRPr="00C87F99">
            <w:rPr>
              <w:rFonts w:asciiTheme="majorHAnsi" w:hAnsiTheme="majorHAnsi"/>
              <w:sz w:val="20"/>
              <w:szCs w:val="20"/>
            </w:rPr>
            <w:t>and</w:t>
          </w:r>
          <w:proofErr w:type="gramEnd"/>
          <w:r w:rsidRPr="00C87F99">
            <w:rPr>
              <w:rFonts w:asciiTheme="majorHAnsi" w:hAnsiTheme="majorHAnsi"/>
              <w:sz w:val="20"/>
              <w:szCs w:val="20"/>
            </w:rPr>
            <w:t xml:space="preserve"> exposure.</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4.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knowledge of health physics and emphasize the importance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w:t>
          </w:r>
          <w:proofErr w:type="gramStart"/>
          <w:r w:rsidRPr="00C87F99">
            <w:rPr>
              <w:rFonts w:asciiTheme="majorHAnsi" w:hAnsiTheme="majorHAnsi"/>
              <w:sz w:val="20"/>
              <w:szCs w:val="20"/>
            </w:rPr>
            <w:t>of</w:t>
          </w:r>
          <w:proofErr w:type="gramEnd"/>
          <w:r w:rsidRPr="00C87F99">
            <w:rPr>
              <w:rFonts w:asciiTheme="majorHAnsi" w:hAnsiTheme="majorHAnsi"/>
              <w:sz w:val="20"/>
              <w:szCs w:val="20"/>
            </w:rPr>
            <w:t xml:space="preserve"> radiation protection.</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5.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importance of radiation  monitoring for personnel.</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6.  </w:t>
          </w:r>
          <w:proofErr w:type="gramStart"/>
          <w:r w:rsidRPr="00C87F99">
            <w:rPr>
              <w:rFonts w:asciiTheme="majorHAnsi" w:hAnsiTheme="majorHAnsi"/>
              <w:sz w:val="20"/>
              <w:szCs w:val="20"/>
            </w:rPr>
            <w:t>the</w:t>
          </w:r>
          <w:proofErr w:type="gramEnd"/>
          <w:r w:rsidRPr="00C87F99">
            <w:rPr>
              <w:rFonts w:asciiTheme="majorHAnsi" w:hAnsiTheme="majorHAnsi"/>
              <w:sz w:val="20"/>
              <w:szCs w:val="20"/>
            </w:rPr>
            <w:t xml:space="preserve"> responsibility of the radiographer concerning radiation protection </w:t>
          </w:r>
        </w:p>
        <w:p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w:t>
          </w:r>
          <w:proofErr w:type="gramStart"/>
          <w:r w:rsidRPr="00C87F99">
            <w:rPr>
              <w:rFonts w:asciiTheme="majorHAnsi" w:hAnsiTheme="majorHAnsi"/>
              <w:sz w:val="20"/>
              <w:szCs w:val="20"/>
            </w:rPr>
            <w:t>for</w:t>
          </w:r>
          <w:proofErr w:type="gramEnd"/>
          <w:r w:rsidRPr="00C87F99">
            <w:rPr>
              <w:rFonts w:asciiTheme="majorHAnsi" w:hAnsiTheme="majorHAnsi"/>
              <w:sz w:val="20"/>
              <w:szCs w:val="20"/>
            </w:rPr>
            <w:t xml:space="preserve"> patients and medical personnel.</w:t>
          </w:r>
        </w:p>
        <w:p w:rsidR="00547433" w:rsidRDefault="007E33FD" w:rsidP="00547433">
          <w:pPr>
            <w:tabs>
              <w:tab w:val="left" w:pos="360"/>
              <w:tab w:val="left" w:pos="720"/>
            </w:tabs>
            <w:spacing w:after="0" w:line="240" w:lineRule="auto"/>
            <w:rPr>
              <w:rFonts w:asciiTheme="majorHAnsi" w:hAnsiTheme="majorHAnsi" w:cs="Arial"/>
              <w:sz w:val="20"/>
              <w:szCs w:val="20"/>
            </w:rPr>
          </w:pPr>
        </w:p>
        <w:permEnd w:id="128431804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42888233"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4288823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40240186"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w:t>
          </w:r>
          <w:proofErr w:type="gramStart"/>
          <w:r w:rsidR="00D3257A">
            <w:rPr>
              <w:rFonts w:asciiTheme="majorHAnsi" w:hAnsiTheme="majorHAnsi" w:cs="Arial"/>
              <w:sz w:val="20"/>
              <w:szCs w:val="20"/>
            </w:rPr>
            <w:t>successful</w:t>
          </w:r>
          <w:r w:rsidR="00C7031F">
            <w:rPr>
              <w:rFonts w:asciiTheme="majorHAnsi" w:hAnsiTheme="majorHAnsi" w:cs="Arial"/>
              <w:sz w:val="20"/>
              <w:szCs w:val="20"/>
            </w:rPr>
            <w:t xml:space="preserve">ly </w:t>
          </w:r>
          <w:r w:rsidR="00D3257A">
            <w:rPr>
              <w:rFonts w:asciiTheme="majorHAnsi" w:hAnsiTheme="majorHAnsi" w:cs="Arial"/>
              <w:sz w:val="20"/>
              <w:szCs w:val="20"/>
            </w:rPr>
            <w:t xml:space="preserve"> complet</w:t>
          </w:r>
          <w:r w:rsidR="00C7031F">
            <w:rPr>
              <w:rFonts w:asciiTheme="majorHAnsi" w:hAnsiTheme="majorHAnsi" w:cs="Arial"/>
              <w:sz w:val="20"/>
              <w:szCs w:val="20"/>
            </w:rPr>
            <w:t>ed</w:t>
          </w:r>
          <w:proofErr w:type="gramEnd"/>
          <w:r w:rsidR="00D3257A">
            <w:rPr>
              <w:rFonts w:asciiTheme="majorHAnsi" w:hAnsiTheme="majorHAnsi" w:cs="Arial"/>
              <w:sz w:val="20"/>
              <w:szCs w:val="20"/>
            </w:rPr>
            <w:t xml:space="preserve">  all previous</w:t>
          </w:r>
        </w:p>
        <w:permEnd w:id="84024018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83876074" w:edGrp="everyone" w:displacedByCustomXml="prev"/>
        <w:p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w:t>
          </w:r>
          <w:proofErr w:type="gramStart"/>
          <w:r>
            <w:rPr>
              <w:rFonts w:ascii="Cambria" w:hAnsi="Cambria"/>
              <w:sz w:val="20"/>
              <w:szCs w:val="20"/>
            </w:rPr>
            <w:t>,  the</w:t>
          </w:r>
          <w:proofErr w:type="gramEnd"/>
          <w:r>
            <w:rPr>
              <w:rFonts w:ascii="Cambria" w:hAnsi="Cambria"/>
              <w:sz w:val="20"/>
              <w:szCs w:val="20"/>
            </w:rPr>
            <w:t xml:space="preserve"> use of critical thinking skills and independent judgment to succeed in the class</w:t>
          </w:r>
          <w:r>
            <w:rPr>
              <w:rFonts w:asciiTheme="majorHAnsi" w:hAnsiTheme="majorHAnsi" w:cs="Arial"/>
              <w:sz w:val="20"/>
              <w:szCs w:val="20"/>
            </w:rPr>
            <w:t xml:space="preserve"> </w:t>
          </w:r>
        </w:p>
        <w:permEnd w:id="158387607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98812015" w:edGrp="everyone" w:displacedByCustomXml="prev"/>
        <w:p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Risk vs. Benefits of Radiation</w:t>
          </w:r>
        </w:p>
        <w:p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 2:  Natural and manmade radiation</w:t>
          </w:r>
          <w:r w:rsidR="00D3257A" w:rsidRPr="00584877">
            <w:rPr>
              <w:rFonts w:asciiTheme="majorHAnsi" w:hAnsiTheme="majorHAnsi" w:cs="Arial"/>
              <w:sz w:val="20"/>
              <w:szCs w:val="20"/>
            </w:rPr>
            <w:t xml:space="preserve"> </w:t>
          </w:r>
        </w:p>
        <w:p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F33BDA">
            <w:rPr>
              <w:rFonts w:asciiTheme="majorHAnsi" w:hAnsiTheme="majorHAnsi" w:cs="Arial"/>
              <w:sz w:val="20"/>
              <w:szCs w:val="20"/>
            </w:rPr>
            <w:t>Interaction of X-radiation with matter</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Radiation Quantities and Units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Cellular Biology:  Deterministic vs. Stochastic effects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&amp; 7:  Radiation Effects on Organ Systems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Dose Limits for Exposure to Ionizing Radiation</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Dose Response Curves and measurements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Oxygen Enhancement Ratio</w:t>
          </w:r>
          <w:proofErr w:type="gramStart"/>
          <w:r>
            <w:rPr>
              <w:rFonts w:asciiTheme="majorHAnsi" w:hAnsiTheme="majorHAnsi" w:cs="Arial"/>
              <w:sz w:val="20"/>
              <w:szCs w:val="20"/>
            </w:rPr>
            <w:t>;  LET</w:t>
          </w:r>
          <w:proofErr w:type="gramEnd"/>
          <w:r>
            <w:rPr>
              <w:rFonts w:asciiTheme="majorHAnsi" w:hAnsiTheme="majorHAnsi" w:cs="Arial"/>
              <w:sz w:val="20"/>
              <w:szCs w:val="20"/>
            </w:rPr>
            <w:t xml:space="preserve"> and RBE</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Protection of the Patient during Diagnostic X-ray Procedures</w:t>
          </w:r>
        </w:p>
        <w:p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&amp; 13:  Protection of Imaging Personnel </w:t>
          </w:r>
          <w:proofErr w:type="gramStart"/>
          <w:r>
            <w:rPr>
              <w:rFonts w:asciiTheme="majorHAnsi" w:hAnsiTheme="majorHAnsi" w:cs="Arial"/>
              <w:sz w:val="20"/>
              <w:szCs w:val="20"/>
            </w:rPr>
            <w:t>During</w:t>
          </w:r>
          <w:proofErr w:type="gramEnd"/>
          <w:r>
            <w:rPr>
              <w:rFonts w:asciiTheme="majorHAnsi" w:hAnsiTheme="majorHAnsi" w:cs="Arial"/>
              <w:sz w:val="20"/>
              <w:szCs w:val="20"/>
            </w:rPr>
            <w:t xml:space="preserve"> X-ray Procedures</w:t>
          </w:r>
        </w:p>
        <w:p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Radiation Monitoring.</w:t>
          </w:r>
        </w:p>
        <w:permEnd w:id="209881201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54588293"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145458829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62890273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6289027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2827642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3282764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33690854"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7C5AB1">
            <w:rPr>
              <w:rFonts w:asciiTheme="majorHAnsi" w:hAnsiTheme="majorHAnsi" w:cs="Arial"/>
              <w:sz w:val="20"/>
              <w:szCs w:val="20"/>
            </w:rPr>
            <w:t xml:space="preserve"> understand and recognize </w:t>
          </w:r>
          <w:r w:rsidR="00F33BDA">
            <w:rPr>
              <w:rFonts w:asciiTheme="majorHAnsi" w:hAnsiTheme="majorHAnsi" w:cs="Arial"/>
              <w:sz w:val="20"/>
              <w:szCs w:val="20"/>
            </w:rPr>
            <w:t>the biological effects of radiation and methods to reduce radiation dosage to patients and personnel</w:t>
          </w:r>
          <w:r>
            <w:rPr>
              <w:rFonts w:asciiTheme="majorHAnsi" w:hAnsiTheme="majorHAnsi" w:cs="Arial"/>
              <w:sz w:val="20"/>
              <w:szCs w:val="20"/>
            </w:rPr>
            <w:t xml:space="preserve">. </w:t>
          </w:r>
        </w:p>
        <w:permEnd w:id="143369085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3491115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sidR="00F33BDA">
            <w:rPr>
              <w:rFonts w:asciiTheme="majorHAnsi" w:hAnsiTheme="majorHAnsi" w:cs="Arial"/>
              <w:sz w:val="20"/>
              <w:szCs w:val="20"/>
            </w:rPr>
            <w:t xml:space="preserve"> edition, Elsevier</w:t>
          </w:r>
          <w:proofErr w:type="gramStart"/>
          <w:r w:rsidR="00F33BDA">
            <w:rPr>
              <w:rFonts w:asciiTheme="majorHAnsi" w:hAnsiTheme="majorHAnsi" w:cs="Arial"/>
              <w:sz w:val="20"/>
              <w:szCs w:val="20"/>
            </w:rPr>
            <w:t>.</w:t>
          </w:r>
          <w:r w:rsidR="00252857">
            <w:rPr>
              <w:rFonts w:asciiTheme="majorHAnsi" w:hAnsiTheme="majorHAnsi" w:cs="Arial"/>
              <w:sz w:val="20"/>
              <w:szCs w:val="20"/>
              <w:u w:val="single"/>
            </w:rPr>
            <w:t>.</w:t>
          </w:r>
          <w:proofErr w:type="gramEnd"/>
        </w:p>
        <w:permEnd w:id="143491115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61389412" w:edGrp="everyone"/>
          <w:r w:rsidR="002065FB">
            <w:rPr>
              <w:rFonts w:asciiTheme="majorHAnsi" w:hAnsiTheme="majorHAnsi" w:cs="Arial"/>
              <w:sz w:val="20"/>
              <w:szCs w:val="20"/>
            </w:rPr>
            <w:t>30</w:t>
          </w:r>
          <w:permEnd w:id="36138941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0834693" w:edGrp="everyone"/>
          <w:r w:rsidR="00C7031F">
            <w:rPr>
              <w:rFonts w:asciiTheme="majorHAnsi" w:hAnsiTheme="majorHAnsi" w:cs="Arial"/>
              <w:sz w:val="20"/>
              <w:szCs w:val="20"/>
            </w:rPr>
            <w:t>5</w:t>
          </w:r>
          <w:permEnd w:id="20083469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88094941"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68809494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30352191"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035219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06782010"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678201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919161675"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916167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87816013"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781601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05613460"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561346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48529638" w:edGrp="everyone"/>
    <w:p w:rsidR="00C334FF" w:rsidRPr="00592A95" w:rsidRDefault="007E33F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852963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88924290" w:edGrp="everyone"/>
    <w:p w:rsidR="00C334FF" w:rsidRPr="00592A95" w:rsidRDefault="007E33F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892429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7952595" w:edGrp="everyone"/>
          <w:r w:rsidR="00547433" w:rsidRPr="006E6FEC">
            <w:rPr>
              <w:rStyle w:val="PlaceholderText"/>
              <w:shd w:val="clear" w:color="auto" w:fill="D9D9D9" w:themeFill="background1" w:themeFillShade="D9"/>
            </w:rPr>
            <w:t>Enter text...</w:t>
          </w:r>
          <w:permEnd w:id="10795259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01500864" w:edGrp="everyone"/>
          <w:r w:rsidR="009F7F53">
            <w:rPr>
              <w:rFonts w:asciiTheme="majorHAnsi" w:hAnsiTheme="majorHAnsi" w:cs="Arial"/>
              <w:sz w:val="20"/>
              <w:szCs w:val="20"/>
            </w:rPr>
            <w:t>The student will be able</w:t>
          </w:r>
          <w:r w:rsidR="00F33BDA">
            <w:rPr>
              <w:rFonts w:asciiTheme="majorHAnsi" w:hAnsiTheme="majorHAnsi" w:cs="Arial"/>
              <w:sz w:val="20"/>
              <w:szCs w:val="20"/>
            </w:rPr>
            <w:t xml:space="preserve"> recognize sources of radiation other than medical imaging</w:t>
          </w:r>
          <w:r w:rsidR="00E905F1">
            <w:rPr>
              <w:rFonts w:asciiTheme="majorHAnsi" w:hAnsiTheme="majorHAnsi" w:cs="Arial"/>
              <w:sz w:val="20"/>
              <w:szCs w:val="20"/>
            </w:rPr>
            <w:t>.</w:t>
          </w:r>
          <w:permEnd w:id="70150086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730475660"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73047566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27868989"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82786898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E33F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884482387"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to identify and analyze</w:t>
          </w:r>
          <w:r w:rsidR="00E905F1" w:rsidRPr="00E905F1">
            <w:rPr>
              <w:rFonts w:asciiTheme="majorHAnsi" w:hAnsiTheme="majorHAnsi" w:cs="Arial"/>
              <w:sz w:val="20"/>
              <w:szCs w:val="20"/>
            </w:rPr>
            <w:t xml:space="preserve"> </w:t>
          </w:r>
          <w:r w:rsidR="00F33BDA">
            <w:rPr>
              <w:rFonts w:asciiTheme="majorHAnsi" w:hAnsiTheme="majorHAnsi" w:cs="Arial"/>
              <w:sz w:val="20"/>
              <w:szCs w:val="20"/>
            </w:rPr>
            <w:t>knowledge of cellular biology and how human cells respond to differing levels of radiation.</w:t>
          </w:r>
          <w:permEnd w:id="88448238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E33F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16165592" w:edGrp="everyone"/>
              <w:sdt>
                <w:sdtPr>
                  <w:rPr>
                    <w:rFonts w:asciiTheme="majorHAnsi" w:hAnsiTheme="majorHAnsi" w:cs="Arial"/>
                    <w:sz w:val="20"/>
                    <w:szCs w:val="20"/>
                  </w:rPr>
                  <w:id w:val="2002392040"/>
                  <w:showingPlcHdr/>
                </w:sdtPr>
                <w:sdtEndPr/>
                <w:sdtContent>
                  <w:r w:rsidR="007C5AB1">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r w:rsidR="00711214">
                    <w:rPr>
                      <w:rFonts w:asciiTheme="majorHAnsi" w:hAnsiTheme="majorHAnsi" w:cs="Arial"/>
                      <w:sz w:val="20"/>
                      <w:szCs w:val="20"/>
                    </w:rPr>
                    <w:t>.</w:t>
                  </w:r>
                </w:sdtContent>
              </w:sdt>
              <w:r w:rsidR="003B2BBF">
                <w:rPr>
                  <w:rFonts w:asciiTheme="majorHAnsi" w:hAnsiTheme="majorHAnsi" w:cs="Arial"/>
                  <w:sz w:val="20"/>
                  <w:szCs w:val="20"/>
                </w:rPr>
                <w:t xml:space="preserve">  </w:t>
              </w:r>
              <w:permEnd w:id="31616559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77092210"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r w:rsidR="00711214">
            <w:rPr>
              <w:rFonts w:asciiTheme="majorHAnsi" w:hAnsiTheme="majorHAnsi" w:cs="Arial"/>
              <w:sz w:val="20"/>
              <w:szCs w:val="20"/>
            </w:rPr>
            <w:t>.</w:t>
          </w:r>
          <w:permEnd w:id="87709221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66968144"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 xml:space="preserve">Students will be </w:t>
              </w:r>
              <w:r w:rsidR="00F33BDA">
                <w:rPr>
                  <w:rFonts w:asciiTheme="majorHAnsi" w:hAnsiTheme="majorHAnsi" w:cs="Arial"/>
                  <w:sz w:val="20"/>
                  <w:szCs w:val="20"/>
                </w:rPr>
                <w:t>demonstrate knowledge of radiation monitoring theories, laws and devisces</w:t>
              </w:r>
              <w:r w:rsidR="007C5AB1">
                <w:rPr>
                  <w:rFonts w:asciiTheme="majorHAnsi" w:hAnsiTheme="majorHAnsi" w:cs="Arial"/>
                  <w:sz w:val="20"/>
                  <w:szCs w:val="20"/>
                </w:rPr>
                <w:t>.</w:t>
              </w:r>
            </w:sdtContent>
          </w:sdt>
          <w:r w:rsidR="00A50FBB">
            <w:rPr>
              <w:rFonts w:asciiTheme="majorHAnsi" w:hAnsiTheme="majorHAnsi" w:cs="Arial"/>
              <w:sz w:val="20"/>
              <w:szCs w:val="20"/>
            </w:rPr>
            <w:t xml:space="preserve">  </w:t>
          </w:r>
          <w:permEnd w:id="126696814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90213218"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learning activities that will be used to help students develop their </w:t>
                  </w:r>
                  <w:r w:rsidR="007C5AB1">
                    <w:rPr>
                      <w:rFonts w:asciiTheme="majorHAnsi" w:hAnsiTheme="majorHAnsi" w:cs="Arial"/>
                      <w:sz w:val="20"/>
                      <w:szCs w:val="20"/>
                    </w:rPr>
                    <w:t xml:space="preserve">knowledge base and </w:t>
                  </w:r>
                  <w:r w:rsidR="007C5AB1" w:rsidRPr="009F7F53">
                    <w:rPr>
                      <w:rFonts w:asciiTheme="majorHAnsi" w:hAnsiTheme="majorHAnsi" w:cs="Arial"/>
                      <w:sz w:val="20"/>
                      <w:szCs w:val="20"/>
                    </w:rPr>
                    <w:t xml:space="preserve">critical thinking skills in </w:t>
                  </w:r>
                  <w:r w:rsidR="007C5AB1">
                    <w:rPr>
                      <w:rFonts w:asciiTheme="majorHAnsi" w:hAnsiTheme="majorHAnsi" w:cs="Arial"/>
                      <w:sz w:val="20"/>
                      <w:szCs w:val="20"/>
                    </w:rPr>
                    <w:t xml:space="preserve">this course </w:t>
                  </w:r>
                  <w:r w:rsidR="007C5AB1" w:rsidRPr="009F7F53">
                    <w:rPr>
                      <w:rFonts w:asciiTheme="majorHAnsi" w:hAnsiTheme="majorHAnsi" w:cs="Arial"/>
                      <w:sz w:val="20"/>
                      <w:szCs w:val="20"/>
                    </w:rPr>
                    <w:t>will be lecture</w:t>
                  </w:r>
                  <w:r w:rsidR="007C5AB1">
                    <w:rPr>
                      <w:rFonts w:asciiTheme="majorHAnsi" w:hAnsiTheme="majorHAnsi" w:cs="Arial"/>
                      <w:sz w:val="20"/>
                      <w:szCs w:val="20"/>
                    </w:rPr>
                    <w:t>s</w:t>
                  </w:r>
                  <w:r w:rsidR="007C5AB1" w:rsidRPr="009F7F53">
                    <w:rPr>
                      <w:rFonts w:asciiTheme="majorHAnsi" w:hAnsiTheme="majorHAnsi" w:cs="Arial"/>
                      <w:sz w:val="20"/>
                      <w:szCs w:val="20"/>
                    </w:rPr>
                    <w:t>,</w:t>
                  </w:r>
                  <w:r w:rsidR="007C5AB1">
                    <w:rPr>
                      <w:rFonts w:asciiTheme="majorHAnsi" w:hAnsiTheme="majorHAnsi" w:cs="Arial"/>
                      <w:sz w:val="20"/>
                      <w:szCs w:val="20"/>
                    </w:rPr>
                    <w:t xml:space="preserve"> interactive discussions, videos,</w:t>
                  </w:r>
                  <w:r w:rsidR="007C5AB1" w:rsidRPr="009F7F53">
                    <w:rPr>
                      <w:rFonts w:asciiTheme="majorHAnsi" w:hAnsiTheme="majorHAnsi" w:cs="Arial"/>
                      <w:sz w:val="20"/>
                      <w:szCs w:val="20"/>
                    </w:rPr>
                    <w:t xml:space="preserve"> course readings</w:t>
                  </w:r>
                  <w:r w:rsidR="007C5AB1">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39021321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E33F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566921695"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 through internet activities and research, group discussion and problem-based assignments, and written examinations</w:t>
              </w:r>
            </w:sdtContent>
          </w:sdt>
          <w:r w:rsidR="007C5AB1">
            <w:rPr>
              <w:rFonts w:asciiTheme="majorHAnsi" w:hAnsiTheme="majorHAnsi" w:cs="Arial"/>
              <w:sz w:val="20"/>
              <w:szCs w:val="20"/>
            </w:rPr>
            <w:t xml:space="preserve"> </w:t>
          </w:r>
          <w:permEnd w:id="156692169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28384018" w:edGrp="everyone"/>
    <w:p w:rsidR="006D0246" w:rsidRPr="00592A95" w:rsidRDefault="007E33F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8283840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4563959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563959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0404524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404524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98637930" w:edGrp="everyone"/>
    <w:p w:rsidR="006D0246" w:rsidRPr="00592A95" w:rsidRDefault="007E33F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863793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98225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98225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4135990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4135990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37613407" w:edGrp="everyone"/>
    <w:p w:rsidR="006D0246" w:rsidRPr="00592A95" w:rsidRDefault="007E33F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761340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4803351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80335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482983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9482983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46261312" w:edGrp="everyone" w:displacedByCustomXml="next"/>
        <w:sdt>
          <w:sdtPr>
            <w:rPr>
              <w:rFonts w:asciiTheme="majorHAnsi" w:hAnsiTheme="majorHAnsi" w:cs="Arial"/>
              <w:sz w:val="20"/>
              <w:szCs w:val="20"/>
            </w:rPr>
            <w:id w:val="-871454059"/>
          </w:sdtPr>
          <w:sdtEndPr/>
          <w:sdtContent>
            <w:p w:rsidR="000703E8" w:rsidRDefault="000703E8" w:rsidP="00354123">
              <w:pPr>
                <w:tabs>
                  <w:tab w:val="left" w:pos="360"/>
                  <w:tab w:val="left" w:pos="720"/>
                </w:tabs>
                <w:spacing w:after="0" w:line="240" w:lineRule="auto"/>
                <w:divId w:val="66960034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7E33FD" w:rsidP="003D5ADD">
          <w:pPr>
            <w:tabs>
              <w:tab w:val="left" w:pos="360"/>
              <w:tab w:val="left" w:pos="720"/>
            </w:tabs>
            <w:spacing w:after="0" w:line="240" w:lineRule="auto"/>
            <w:rPr>
              <w:rFonts w:asciiTheme="majorHAnsi" w:hAnsiTheme="majorHAnsi" w:cs="Arial"/>
              <w:sz w:val="20"/>
              <w:szCs w:val="20"/>
            </w:rPr>
          </w:pPr>
        </w:p>
        <w:permEnd w:id="204626131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9B" w:rsidRDefault="0067709B" w:rsidP="00AF3758">
      <w:pPr>
        <w:spacing w:after="0" w:line="240" w:lineRule="auto"/>
      </w:pPr>
      <w:r>
        <w:separator/>
      </w:r>
    </w:p>
  </w:endnote>
  <w:endnote w:type="continuationSeparator" w:id="0">
    <w:p w:rsidR="0067709B" w:rsidRDefault="006770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9B" w:rsidRDefault="0067709B" w:rsidP="00AF3758">
      <w:pPr>
        <w:spacing w:after="0" w:line="240" w:lineRule="auto"/>
      </w:pPr>
      <w:r>
        <w:separator/>
      </w:r>
    </w:p>
  </w:footnote>
  <w:footnote w:type="continuationSeparator" w:id="0">
    <w:p w:rsidR="0067709B" w:rsidRDefault="0067709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315"/>
    <w:rsid w:val="00001C04"/>
    <w:rsid w:val="00016FE7"/>
    <w:rsid w:val="00024BA5"/>
    <w:rsid w:val="000310BA"/>
    <w:rsid w:val="000665C5"/>
    <w:rsid w:val="00066A92"/>
    <w:rsid w:val="000703E8"/>
    <w:rsid w:val="000D06F1"/>
    <w:rsid w:val="00103070"/>
    <w:rsid w:val="00151451"/>
    <w:rsid w:val="00185D67"/>
    <w:rsid w:val="001A5DD5"/>
    <w:rsid w:val="002065FB"/>
    <w:rsid w:val="00212A76"/>
    <w:rsid w:val="002172AB"/>
    <w:rsid w:val="002315B0"/>
    <w:rsid w:val="00252857"/>
    <w:rsid w:val="00254447"/>
    <w:rsid w:val="00261ACE"/>
    <w:rsid w:val="00265C17"/>
    <w:rsid w:val="002F60DD"/>
    <w:rsid w:val="0031339E"/>
    <w:rsid w:val="00362414"/>
    <w:rsid w:val="0037455F"/>
    <w:rsid w:val="00374D72"/>
    <w:rsid w:val="00384538"/>
    <w:rsid w:val="003A4A93"/>
    <w:rsid w:val="003A568D"/>
    <w:rsid w:val="003B2BBF"/>
    <w:rsid w:val="003B4F01"/>
    <w:rsid w:val="003C334C"/>
    <w:rsid w:val="003C572D"/>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09B"/>
    <w:rsid w:val="00677A48"/>
    <w:rsid w:val="006A489B"/>
    <w:rsid w:val="006B52C0"/>
    <w:rsid w:val="006D0246"/>
    <w:rsid w:val="006D05C8"/>
    <w:rsid w:val="006E6117"/>
    <w:rsid w:val="00707894"/>
    <w:rsid w:val="00711214"/>
    <w:rsid w:val="00712045"/>
    <w:rsid w:val="0073025F"/>
    <w:rsid w:val="0073125A"/>
    <w:rsid w:val="0074283D"/>
    <w:rsid w:val="00750AF6"/>
    <w:rsid w:val="007A06B9"/>
    <w:rsid w:val="007C5AB1"/>
    <w:rsid w:val="007E33FD"/>
    <w:rsid w:val="0083170D"/>
    <w:rsid w:val="008C1865"/>
    <w:rsid w:val="008C703B"/>
    <w:rsid w:val="008E6C1C"/>
    <w:rsid w:val="00956F4B"/>
    <w:rsid w:val="009A529F"/>
    <w:rsid w:val="009E072A"/>
    <w:rsid w:val="009F7F53"/>
    <w:rsid w:val="00A01035"/>
    <w:rsid w:val="00A0329C"/>
    <w:rsid w:val="00A16BB1"/>
    <w:rsid w:val="00A5089E"/>
    <w:rsid w:val="00A50FBB"/>
    <w:rsid w:val="00A56D36"/>
    <w:rsid w:val="00AB5523"/>
    <w:rsid w:val="00AD75E1"/>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D0686A"/>
    <w:rsid w:val="00D3257A"/>
    <w:rsid w:val="00D51205"/>
    <w:rsid w:val="00D57716"/>
    <w:rsid w:val="00D67AC4"/>
    <w:rsid w:val="00D979DD"/>
    <w:rsid w:val="00DA00FA"/>
    <w:rsid w:val="00E23201"/>
    <w:rsid w:val="00E45868"/>
    <w:rsid w:val="00E905F1"/>
    <w:rsid w:val="00EA2D94"/>
    <w:rsid w:val="00EB60BF"/>
    <w:rsid w:val="00EC6970"/>
    <w:rsid w:val="00EF2A44"/>
    <w:rsid w:val="00EF63B2"/>
    <w:rsid w:val="00F33BDA"/>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32383A"/>
    <w:rsid w:val="004E1A75"/>
    <w:rsid w:val="00576003"/>
    <w:rsid w:val="00587536"/>
    <w:rsid w:val="005D5D2F"/>
    <w:rsid w:val="00623293"/>
    <w:rsid w:val="009543A5"/>
    <w:rsid w:val="00A230C2"/>
    <w:rsid w:val="00A53C94"/>
    <w:rsid w:val="00AA5E9E"/>
    <w:rsid w:val="00AC27F6"/>
    <w:rsid w:val="00AD5D56"/>
    <w:rsid w:val="00B2559E"/>
    <w:rsid w:val="00B46AFF"/>
    <w:rsid w:val="00BA0596"/>
    <w:rsid w:val="00CD4EF8"/>
    <w:rsid w:val="00D16A3A"/>
    <w:rsid w:val="00DD12EE"/>
    <w:rsid w:val="00EE4477"/>
    <w:rsid w:val="00F0343A"/>
    <w:rsid w:val="00FB06D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9872</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2014-09-29T15:55:00Z</dcterms:created>
  <dcterms:modified xsi:type="dcterms:W3CDTF">2014-09-29T15:55:00Z</dcterms:modified>
</cp:coreProperties>
</file>